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AA" w:rsidRDefault="00B731AA" w:rsidP="00B731A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Министерство труда и социальной защиты Российской Федерации</w:t>
      </w:r>
    </w:p>
    <w:p w:rsidR="00B731AA" w:rsidRDefault="00B731AA" w:rsidP="00B731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казенное профессиональное образовательное учреждение «Курский музыкальный колледж-интернат слепых»</w:t>
      </w:r>
    </w:p>
    <w:tbl>
      <w:tblPr>
        <w:tblpPr w:leftFromText="180" w:rightFromText="180" w:vertAnchor="text" w:horzAnchor="margin" w:tblpY="163"/>
        <w:tblW w:w="15984" w:type="dxa"/>
        <w:tblLayout w:type="fixed"/>
        <w:tblLook w:val="01E0" w:firstRow="1" w:lastRow="1" w:firstColumn="1" w:lastColumn="1" w:noHBand="0" w:noVBand="0"/>
      </w:tblPr>
      <w:tblGrid>
        <w:gridCol w:w="15984"/>
      </w:tblGrid>
      <w:tr w:rsidR="00E23F13" w:rsidTr="00E23F13">
        <w:trPr>
          <w:trHeight w:val="597"/>
        </w:trPr>
        <w:tc>
          <w:tcPr>
            <w:tcW w:w="15984" w:type="dxa"/>
            <w:hideMark/>
          </w:tcPr>
          <w:tbl>
            <w:tblPr>
              <w:tblpPr w:leftFromText="180" w:rightFromText="180" w:vertAnchor="text" w:horzAnchor="margin" w:tblpXSpec="center" w:tblpY="15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66"/>
              <w:gridCol w:w="2165"/>
              <w:gridCol w:w="7546"/>
            </w:tblGrid>
            <w:tr w:rsidR="00E23F13" w:rsidRPr="00E23F13" w:rsidTr="00FA3EEF">
              <w:tc>
                <w:tcPr>
                  <w:tcW w:w="4966" w:type="dxa"/>
                  <w:vMerge w:val="restart"/>
                  <w:hideMark/>
                </w:tcPr>
                <w:p w:rsidR="00E23F13" w:rsidRPr="00E23F13" w:rsidRDefault="00E23F13" w:rsidP="00E23F13">
                  <w:pPr>
                    <w:autoSpaceDN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 xml:space="preserve">Рассмотрен </w:t>
                  </w:r>
                </w:p>
                <w:p w:rsidR="00E23F13" w:rsidRPr="00E23F13" w:rsidRDefault="00E23F13" w:rsidP="00E23F13">
                  <w:pPr>
                    <w:autoSpaceDN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>на заседании Совета колледжа</w:t>
                  </w:r>
                </w:p>
                <w:p w:rsidR="00E23F13" w:rsidRPr="00E23F13" w:rsidRDefault="00E23F13" w:rsidP="00E23F13">
                  <w:pPr>
                    <w:autoSpaceDN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>Протокол от 27.08.2021 № 9</w:t>
                  </w:r>
                </w:p>
              </w:tc>
              <w:tc>
                <w:tcPr>
                  <w:tcW w:w="2165" w:type="dxa"/>
                </w:tcPr>
                <w:p w:rsidR="00E23F13" w:rsidRPr="00E23F13" w:rsidRDefault="00E23F13" w:rsidP="00E23F13">
                  <w:pPr>
                    <w:autoSpaceDN/>
                  </w:pPr>
                </w:p>
              </w:tc>
              <w:tc>
                <w:tcPr>
                  <w:tcW w:w="7546" w:type="dxa"/>
                  <w:hideMark/>
                </w:tcPr>
                <w:p w:rsidR="00E23F13" w:rsidRPr="00E23F13" w:rsidRDefault="00E23F13" w:rsidP="00E23F13">
                  <w:pPr>
                    <w:autoSpaceDN/>
                    <w:jc w:val="both"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 xml:space="preserve">                                               УТВЕРЖДЕН</w:t>
                  </w:r>
                </w:p>
              </w:tc>
            </w:tr>
            <w:tr w:rsidR="00E23F13" w:rsidRPr="00E23F13" w:rsidTr="00FA3EEF">
              <w:trPr>
                <w:trHeight w:val="581"/>
              </w:trPr>
              <w:tc>
                <w:tcPr>
                  <w:tcW w:w="4494" w:type="dxa"/>
                  <w:vMerge/>
                  <w:vAlign w:val="center"/>
                  <w:hideMark/>
                </w:tcPr>
                <w:p w:rsidR="00E23F13" w:rsidRPr="00E23F13" w:rsidRDefault="00E23F13" w:rsidP="00E23F13">
                  <w:pPr>
                    <w:autoSpaceDN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5" w:type="dxa"/>
                </w:tcPr>
                <w:p w:rsidR="00E23F13" w:rsidRPr="00E23F13" w:rsidRDefault="00E23F13" w:rsidP="00E23F13">
                  <w:pPr>
                    <w:autoSpaceDN/>
                  </w:pPr>
                </w:p>
              </w:tc>
              <w:tc>
                <w:tcPr>
                  <w:tcW w:w="7546" w:type="dxa"/>
                  <w:hideMark/>
                </w:tcPr>
                <w:p w:rsidR="00E23F13" w:rsidRPr="00E23F13" w:rsidRDefault="00E23F13" w:rsidP="00E23F13">
                  <w:pPr>
                    <w:autoSpaceDN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E23F13">
                    <w:rPr>
                      <w:rFonts w:ascii="Times New Roman" w:hAnsi="Times New Roman"/>
                    </w:rPr>
                    <w:t xml:space="preserve">Приказом директора колледжа  </w:t>
                  </w:r>
                </w:p>
                <w:p w:rsidR="00E23F13" w:rsidRPr="00E23F13" w:rsidRDefault="00E23F13" w:rsidP="00E23F13">
                  <w:pPr>
                    <w:autoSpaceDN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E23F13">
                    <w:rPr>
                      <w:rFonts w:ascii="Times New Roman" w:hAnsi="Times New Roman"/>
                    </w:rPr>
                    <w:t xml:space="preserve">от 31.08.2021 №___ </w:t>
                  </w:r>
                </w:p>
              </w:tc>
            </w:tr>
            <w:tr w:rsidR="00E23F13" w:rsidRPr="00E23F13" w:rsidTr="00FA3EEF">
              <w:trPr>
                <w:trHeight w:val="60"/>
              </w:trPr>
              <w:tc>
                <w:tcPr>
                  <w:tcW w:w="4966" w:type="dxa"/>
                  <w:hideMark/>
                </w:tcPr>
                <w:p w:rsidR="00E23F13" w:rsidRPr="00E23F13" w:rsidRDefault="00E23F13" w:rsidP="00E23F13">
                  <w:pPr>
                    <w:autoSpaceDN/>
                    <w:spacing w:before="40"/>
                    <w:jc w:val="both"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>СОГЛАСОВАНО</w:t>
                  </w:r>
                </w:p>
                <w:p w:rsidR="00E23F13" w:rsidRPr="00E23F13" w:rsidRDefault="00E23F13" w:rsidP="00E23F13">
                  <w:pPr>
                    <w:autoSpaceDN/>
                    <w:jc w:val="both"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 xml:space="preserve">Директор МБОУ </w:t>
                  </w:r>
                  <w:proofErr w:type="gramStart"/>
                  <w:r w:rsidRPr="00E23F13">
                    <w:rPr>
                      <w:rFonts w:ascii="Times New Roman" w:hAnsi="Times New Roman"/>
                    </w:rPr>
                    <w:t>ДО</w:t>
                  </w:r>
                  <w:proofErr w:type="gramEnd"/>
                </w:p>
                <w:p w:rsidR="00E23F13" w:rsidRPr="00E23F13" w:rsidRDefault="00E23F13" w:rsidP="00E23F13">
                  <w:pPr>
                    <w:autoSpaceDN/>
                    <w:jc w:val="both"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>«Детская школа искусств № 1</w:t>
                  </w:r>
                </w:p>
                <w:p w:rsidR="00E23F13" w:rsidRPr="00E23F13" w:rsidRDefault="00E23F13" w:rsidP="00E23F13">
                  <w:pPr>
                    <w:autoSpaceDN/>
                    <w:jc w:val="both"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 xml:space="preserve">им. </w:t>
                  </w:r>
                  <w:proofErr w:type="spellStart"/>
                  <w:r w:rsidRPr="00E23F13">
                    <w:rPr>
                      <w:rFonts w:ascii="Times New Roman" w:hAnsi="Times New Roman"/>
                    </w:rPr>
                    <w:t>Г.В.Свиридова</w:t>
                  </w:r>
                  <w:proofErr w:type="spellEnd"/>
                  <w:r w:rsidRPr="00E23F13">
                    <w:rPr>
                      <w:rFonts w:ascii="Times New Roman" w:hAnsi="Times New Roman"/>
                    </w:rPr>
                    <w:t xml:space="preserve"> г. Курска»</w:t>
                  </w:r>
                </w:p>
                <w:p w:rsidR="00E23F13" w:rsidRPr="00E23F13" w:rsidRDefault="00E23F13" w:rsidP="00E23F13">
                  <w:pPr>
                    <w:autoSpaceDN/>
                    <w:jc w:val="both"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>Заслуженный работник  культуры РФ</w:t>
                  </w:r>
                </w:p>
                <w:p w:rsidR="00E23F13" w:rsidRPr="00E23F13" w:rsidRDefault="00E23F13" w:rsidP="00E23F13">
                  <w:pPr>
                    <w:autoSpaceDN/>
                    <w:jc w:val="both"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>__________________</w:t>
                  </w:r>
                  <w:proofErr w:type="spellStart"/>
                  <w:r w:rsidRPr="00E23F13">
                    <w:rPr>
                      <w:rFonts w:ascii="Times New Roman" w:hAnsi="Times New Roman"/>
                    </w:rPr>
                    <w:t>Л.Г.Широбокова</w:t>
                  </w:r>
                  <w:proofErr w:type="spellEnd"/>
                </w:p>
                <w:p w:rsidR="00E23F13" w:rsidRPr="00E23F13" w:rsidRDefault="00E23F13" w:rsidP="00E23F13">
                  <w:pPr>
                    <w:autoSpaceDN/>
                    <w:jc w:val="both"/>
                    <w:rPr>
                      <w:rFonts w:ascii="Times New Roman" w:hAnsi="Times New Roman"/>
                    </w:rPr>
                  </w:pPr>
                  <w:r w:rsidRPr="00E23F13">
                    <w:rPr>
                      <w:rFonts w:ascii="Times New Roman" w:hAnsi="Times New Roman"/>
                    </w:rPr>
                    <w:t>« 30 » августа 2021 г.</w:t>
                  </w:r>
                  <w:r w:rsidRPr="00E23F13">
                    <w:rPr>
                      <w:rFonts w:cs="Arial"/>
                      <w:b/>
                      <w:bCs/>
                      <w:kern w:val="32"/>
                      <w:sz w:val="28"/>
                      <w:szCs w:val="28"/>
                      <w:lang w:bidi="en-US"/>
                    </w:rPr>
                    <w:t xml:space="preserve"> </w:t>
                  </w:r>
                </w:p>
              </w:tc>
              <w:tc>
                <w:tcPr>
                  <w:tcW w:w="2165" w:type="dxa"/>
                </w:tcPr>
                <w:p w:rsidR="00E23F13" w:rsidRPr="00E23F13" w:rsidRDefault="00E23F13" w:rsidP="00E23F13">
                  <w:pPr>
                    <w:autoSpaceDN/>
                  </w:pPr>
                </w:p>
              </w:tc>
              <w:tc>
                <w:tcPr>
                  <w:tcW w:w="7546" w:type="dxa"/>
                  <w:hideMark/>
                </w:tcPr>
                <w:p w:rsidR="00E23F13" w:rsidRPr="00E23F13" w:rsidRDefault="00E23F13" w:rsidP="00E23F13">
                  <w:pPr>
                    <w:autoSpaceDN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23F1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Форма обучения очная. Нормативный срок обучения –3 года 10 месяцев.</w:t>
                  </w:r>
                </w:p>
                <w:p w:rsidR="00E23F13" w:rsidRPr="00E23F13" w:rsidRDefault="00E23F13" w:rsidP="00E23F13">
                  <w:pPr>
                    <w:autoSpaceDN/>
                    <w:ind w:firstLine="7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F1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Уровень образования, необходимый для приема на обучение по ППССЗ: основное общее образование</w:t>
                  </w:r>
                </w:p>
              </w:tc>
            </w:tr>
          </w:tbl>
          <w:p w:rsidR="00E23F13" w:rsidRDefault="00E23F13" w:rsidP="00E23F13">
            <w:pPr>
              <w:jc w:val="center"/>
              <w:rPr>
                <w:rFonts w:cs="Arial"/>
                <w:b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cs="Arial"/>
                <w:b/>
                <w:bCs/>
                <w:kern w:val="32"/>
                <w:sz w:val="28"/>
                <w:szCs w:val="28"/>
                <w:lang w:bidi="en-US"/>
              </w:rPr>
              <w:t>Учебный план</w:t>
            </w:r>
          </w:p>
          <w:p w:rsidR="00E23F13" w:rsidRDefault="00E23F13" w:rsidP="00E23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ФКПОУ «КМКИС» Минтруда России</w:t>
            </w:r>
          </w:p>
          <w:p w:rsidR="00E23F13" w:rsidRDefault="00E23F13" w:rsidP="00E23F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Специальность - 53.02.04 Вокальное искусство</w:t>
            </w:r>
          </w:p>
          <w:p w:rsidR="00E23F13" w:rsidRDefault="00E23F13" w:rsidP="00E23F13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(углубленный уровень среднего профессионального образования)</w:t>
            </w:r>
          </w:p>
          <w:p w:rsidR="00E23F13" w:rsidRDefault="00E23F13" w:rsidP="00E23F13">
            <w:pPr>
              <w:ind w:left="33" w:firstLine="708"/>
              <w:jc w:val="center"/>
              <w:rPr>
                <w:b/>
              </w:rPr>
            </w:pPr>
            <w:r>
              <w:rPr>
                <w:b/>
              </w:rPr>
              <w:t>Квалификации: артист-вокалист, преподаватель</w:t>
            </w:r>
          </w:p>
          <w:p w:rsidR="00E23F13" w:rsidRDefault="00E23F13" w:rsidP="00E23F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</w:rPr>
              <w:t xml:space="preserve">Годовой календарный учебный график на 2021-22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0159BF" w:rsidRPr="000159BF" w:rsidRDefault="000159BF" w:rsidP="000159BF">
      <w:pPr>
        <w:autoSpaceDN/>
        <w:ind w:firstLine="708"/>
        <w:jc w:val="center"/>
      </w:pPr>
    </w:p>
    <w:tbl>
      <w:tblPr>
        <w:tblW w:w="159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2"/>
        <w:gridCol w:w="284"/>
        <w:gridCol w:w="244"/>
        <w:gridCol w:w="236"/>
        <w:gridCol w:w="236"/>
        <w:gridCol w:w="121"/>
        <w:gridCol w:w="115"/>
        <w:gridCol w:w="236"/>
        <w:gridCol w:w="236"/>
        <w:gridCol w:w="236"/>
        <w:gridCol w:w="236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71"/>
        <w:gridCol w:w="16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03"/>
        <w:gridCol w:w="34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148"/>
        <w:gridCol w:w="89"/>
        <w:gridCol w:w="237"/>
        <w:gridCol w:w="237"/>
        <w:gridCol w:w="237"/>
        <w:gridCol w:w="237"/>
        <w:gridCol w:w="237"/>
        <w:gridCol w:w="237"/>
        <w:gridCol w:w="190"/>
        <w:gridCol w:w="47"/>
        <w:gridCol w:w="237"/>
        <w:gridCol w:w="237"/>
        <w:gridCol w:w="525"/>
        <w:gridCol w:w="568"/>
        <w:gridCol w:w="352"/>
        <w:gridCol w:w="12"/>
        <w:gridCol w:w="341"/>
        <w:gridCol w:w="10"/>
        <w:gridCol w:w="222"/>
        <w:gridCol w:w="125"/>
        <w:gridCol w:w="353"/>
        <w:gridCol w:w="353"/>
        <w:gridCol w:w="303"/>
        <w:gridCol w:w="50"/>
      </w:tblGrid>
      <w:tr w:rsidR="000159BF" w:rsidRPr="000159BF" w:rsidTr="00097E14">
        <w:trPr>
          <w:trHeight w:val="542"/>
        </w:trPr>
        <w:tc>
          <w:tcPr>
            <w:tcW w:w="12697" w:type="dxa"/>
            <w:gridSpan w:val="5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159BF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2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159BF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0159BF" w:rsidRPr="000159BF" w:rsidTr="00097E14"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109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  <w:proofErr w:type="gramEnd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з</w:t>
            </w:r>
            <w:proofErr w:type="gramEnd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Государственная итоговая аттестация, </w:t>
            </w:r>
            <w:proofErr w:type="spellStart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0159BF" w:rsidRPr="000159BF" w:rsidTr="00097E14">
        <w:trPr>
          <w:cantSplit/>
          <w:trHeight w:val="1648"/>
        </w:trPr>
        <w:tc>
          <w:tcPr>
            <w:tcW w:w="28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Исполнительская и педагогическая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59BF" w:rsidRPr="000159BF" w:rsidRDefault="000159BF" w:rsidP="000159BF">
            <w:pPr>
              <w:autoSpaceDN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Преддипломная</w:t>
            </w:r>
          </w:p>
        </w:tc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0159BF" w:rsidRPr="000159BF" w:rsidTr="00097E14">
        <w:trPr>
          <w:trHeight w:val="120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2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tcBorders>
              <w:top w:val="single" w:sz="8" w:space="0" w:color="000000"/>
              <w:bottom w:val="single" w:sz="4" w:space="0" w:color="auto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8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0159BF" w:rsidRPr="000159BF" w:rsidTr="00097E14">
        <w:trPr>
          <w:trHeight w:val="60"/>
        </w:trPr>
        <w:tc>
          <w:tcPr>
            <w:tcW w:w="283" w:type="dxa"/>
            <w:vMerge/>
            <w:tcBorders>
              <w:left w:val="single" w:sz="12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gridSpan w:val="2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gridSpan w:val="2"/>
            <w:vMerge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vMerge/>
            <w:tcBorders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</w:tr>
      <w:tr w:rsidR="000159BF" w:rsidRPr="000159BF" w:rsidTr="00097E14">
        <w:tc>
          <w:tcPr>
            <w:tcW w:w="283" w:type="dxa"/>
            <w:tcBorders>
              <w:left w:val="single" w:sz="12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2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gridSpan w:val="2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0159BF" w:rsidRPr="000159BF" w:rsidTr="00097E14">
        <w:tc>
          <w:tcPr>
            <w:tcW w:w="28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0159BF" w:rsidRPr="000159BF" w:rsidTr="00097E14">
        <w:trPr>
          <w:trHeight w:val="120"/>
        </w:trPr>
        <w:tc>
          <w:tcPr>
            <w:tcW w:w="283" w:type="dxa"/>
            <w:vMerge w:val="restart"/>
            <w:tcBorders>
              <w:left w:val="single" w:sz="12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2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ind w:left="-98" w:right="-106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159BF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0159BF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7" w:type="dxa"/>
            <w:vMerge w:val="restart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0159BF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7" w:type="dxa"/>
            <w:gridSpan w:val="2"/>
            <w:vMerge w:val="restart"/>
            <w:shd w:val="clear" w:color="auto" w:fill="FFFFFF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0159BF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7" w:type="dxa"/>
            <w:vMerge w:val="restart"/>
            <w:shd w:val="clear" w:color="auto" w:fill="BFBFBF"/>
          </w:tcPr>
          <w:p w:rsidR="000159BF" w:rsidRPr="000159BF" w:rsidRDefault="000159BF" w:rsidP="000159BF">
            <w:pPr>
              <w:autoSpaceDN/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7" w:type="dxa"/>
            <w:vMerge w:val="restart"/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right w:val="single" w:sz="4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1260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0159BF" w:rsidRPr="000159BF" w:rsidTr="00097E14">
        <w:trPr>
          <w:trHeight w:val="73"/>
        </w:trPr>
        <w:tc>
          <w:tcPr>
            <w:tcW w:w="28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116" w:right="-116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sz w:val="12"/>
                <w:szCs w:val="12"/>
              </w:rPr>
              <w:t>х</w:t>
            </w: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  <w:vAlign w:val="center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gridSpan w:val="2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116" w:right="-116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sz w:val="12"/>
                <w:szCs w:val="12"/>
              </w:rPr>
              <w:t>х</w:t>
            </w: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37" w:type="dxa"/>
            <w:gridSpan w:val="2"/>
            <w:vMerge/>
            <w:tcBorders>
              <w:bottom w:val="single" w:sz="12" w:space="0" w:color="000000"/>
            </w:tcBorders>
            <w:shd w:val="clear" w:color="auto" w:fill="FFFFFF"/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bottom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</w:tr>
      <w:tr w:rsidR="000159BF" w:rsidRPr="000159BF" w:rsidTr="00097E14">
        <w:trPr>
          <w:trHeight w:val="220"/>
        </w:trPr>
        <w:tc>
          <w:tcPr>
            <w:tcW w:w="10564" w:type="dxa"/>
            <w:gridSpan w:val="4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10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0159BF" w:rsidRPr="000159BF" w:rsidRDefault="000159BF" w:rsidP="000159BF">
            <w:pPr>
              <w:autoSpaceDN/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0159BF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5148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13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159BF" w:rsidRPr="000159BF" w:rsidRDefault="000159BF" w:rsidP="000159BF">
            <w:pPr>
              <w:autoSpaceDN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0159BF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  <w:tr w:rsidR="000159BF" w:rsidRPr="000159BF" w:rsidTr="0009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6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59BF" w:rsidRPr="00296E07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E07">
              <w:rPr>
                <w:rFonts w:ascii="Times New Roman" w:eastAsia="Times New Roman" w:hAnsi="Times New Roman"/>
                <w:b/>
                <w:sz w:val="20"/>
                <w:szCs w:val="20"/>
              </w:rPr>
              <w:t>Обозначения:</w:t>
            </w:r>
          </w:p>
        </w:tc>
        <w:tc>
          <w:tcPr>
            <w:tcW w:w="32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9BF">
              <w:rPr>
                <w:rFonts w:ascii="Times New Roman" w:eastAsia="Times New Roman" w:hAnsi="Times New Roman"/>
                <w:sz w:val="20"/>
                <w:szCs w:val="20"/>
              </w:rPr>
              <w:t>Аудиторные занятия, включающие учебную практику</w:t>
            </w:r>
          </w:p>
        </w:tc>
        <w:tc>
          <w:tcPr>
            <w:tcW w:w="2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9BF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9BF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(преддипломная) 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9BF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9BF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ind w:left="-61" w:firstLine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59BF">
              <w:rPr>
                <w:rFonts w:ascii="Times New Roman" w:eastAsia="Times New Roman" w:hAnsi="Times New Roman"/>
                <w:sz w:val="20"/>
                <w:szCs w:val="20"/>
              </w:rPr>
              <w:t>Каникулы</w:t>
            </w:r>
          </w:p>
        </w:tc>
      </w:tr>
      <w:tr w:rsidR="000159BF" w:rsidRPr="000159BF" w:rsidTr="0009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9BF" w:rsidRDefault="000159BF" w:rsidP="000159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5J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++8+S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159BF" w:rsidRDefault="000159BF" w:rsidP="000159B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3350" cy="13970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9BF" w:rsidRDefault="000159BF" w:rsidP="000159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">
                      <o:lock v:ext="edit" rotation="t" position="t"/>
                      <v:textbox inset="0,0,0,0">
                        <w:txbxContent>
                          <w:p w:rsidR="000159BF" w:rsidRDefault="000159BF" w:rsidP="00015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3350" cy="139700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9BF" w:rsidRPr="00413FCF" w:rsidRDefault="000159BF" w:rsidP="000159B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0;margin-top:0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5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ZEjxUNadR9Xl4vP3U/upvlh+5Ld9N9X37sfnZfu2+Mgoix1vmcLl64M4w1e3cC&#10;8p1nFs6BCO4TDpzCnJCSea68vto4h7WwU3WACG2tREmV9CNidg8yOp7A2aQ9hZKuilmARO+iwiY+&#10;ScSxRVLxcquiWgQmabO/u7s7pGIk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EQgPkd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0159BF" w:rsidRPr="00413FCF" w:rsidRDefault="000159BF" w:rsidP="000159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3350" cy="13970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9BF" w:rsidRDefault="000159BF" w:rsidP="000159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3IVwIAAHAEAAAOAAAAZHJzL2Uyb0RvYy54bWysVEtuFDEQ3SNxB8t70vNhIGmlJ4oSgpAS&#10;iBI4gMftnrZwu0zZMz3JCoktEkfgEGwQn5yh50aUPZ8kwArRC6vKdj1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IjqtyF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159BF" w:rsidRDefault="000159BF" w:rsidP="000159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3350" cy="139700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56845" cy="141605"/>
                      <wp:effectExtent l="0" t="0" r="14605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5684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9BF" w:rsidRPr="006928CD" w:rsidRDefault="000159BF" w:rsidP="000159BF">
                                  <w:pPr>
                                    <w:ind w:right="-54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0" style="position:absolute;margin-left:0;margin-top:0;width:12.3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">
                      <o:lock v:ext="edit" rotation="t" position="t"/>
                      <v:textbox inset="0,0,0,0">
                        <w:txbxContent>
                          <w:p w:rsidR="000159BF" w:rsidRPr="006928CD" w:rsidRDefault="000159BF" w:rsidP="000159BF">
                            <w:pPr>
                              <w:ind w:right="-54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3350" cy="13970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9BF" w:rsidRDefault="000159BF" w:rsidP="000159B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Pg4XzJ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159BF" w:rsidRDefault="000159BF" w:rsidP="000159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3350" cy="139700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</w:tr>
      <w:tr w:rsidR="000159BF" w:rsidRPr="000159BF" w:rsidTr="0009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" w:type="dxa"/>
          <w:trHeight w:val="1000"/>
        </w:trPr>
        <w:tc>
          <w:tcPr>
            <w:tcW w:w="49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42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</w:tblGrid>
            <w:tr w:rsidR="000159BF" w:rsidRPr="000159BF" w:rsidTr="00097E14">
              <w:trPr>
                <w:trHeight w:val="131"/>
              </w:trPr>
              <w:tc>
                <w:tcPr>
                  <w:tcW w:w="27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0159BF" w:rsidRPr="000159BF" w:rsidRDefault="000159BF" w:rsidP="000159BF">
                  <w:pPr>
                    <w:autoSpaceDN/>
                    <w:ind w:left="-112" w:right="-124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0159BF" w:rsidRPr="000159BF" w:rsidTr="00097E14">
              <w:trPr>
                <w:trHeight w:val="119"/>
              </w:trPr>
              <w:tc>
                <w:tcPr>
                  <w:tcW w:w="276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159BF" w:rsidRPr="000159BF" w:rsidRDefault="000159BF" w:rsidP="000159BF">
                  <w:pPr>
                    <w:autoSpaceDN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0159BF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8</w:t>
                  </w:r>
                </w:p>
              </w:tc>
            </w:tr>
          </w:tbl>
          <w:tbl>
            <w:tblPr>
              <w:tblpPr w:leftFromText="180" w:rightFromText="180" w:vertAnchor="text" w:horzAnchor="margin" w:tblpY="38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</w:tblGrid>
            <w:tr w:rsidR="000159BF" w:rsidRPr="000159BF" w:rsidTr="00097E14">
              <w:trPr>
                <w:trHeight w:val="131"/>
              </w:trPr>
              <w:tc>
                <w:tcPr>
                  <w:tcW w:w="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159BF" w:rsidRPr="000159BF" w:rsidRDefault="000159BF" w:rsidP="000159BF">
                  <w:pPr>
                    <w:autoSpaceDN/>
                    <w:ind w:left="-112" w:right="-124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0159BF" w:rsidRPr="000159BF" w:rsidTr="00097E14">
              <w:trPr>
                <w:trHeight w:val="119"/>
              </w:trPr>
              <w:tc>
                <w:tcPr>
                  <w:tcW w:w="276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159BF" w:rsidRPr="000159BF" w:rsidRDefault="000159BF" w:rsidP="000159BF">
                  <w:pPr>
                    <w:autoSpaceDN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159BF">
                    <w:rPr>
                      <w:rFonts w:ascii="Times New Roman" w:hAnsi="Times New Roman"/>
                      <w:sz w:val="12"/>
                      <w:szCs w:val="12"/>
                    </w:rPr>
                    <w:t>х</w:t>
                  </w:r>
                </w:p>
              </w:tc>
            </w:tr>
          </w:tbl>
          <w:p w:rsidR="000159BF" w:rsidRPr="000159BF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159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- 0,5 учебной недели</w:t>
            </w:r>
            <w:r w:rsidRPr="000159BF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– </w:t>
            </w:r>
            <w:r w:rsidRPr="000159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18 часов (объемный показатель)</w:t>
            </w:r>
          </w:p>
          <w:p w:rsidR="000159BF" w:rsidRPr="000159BF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</w:pPr>
            <w:r w:rsidRPr="000159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- теоретическое обучение – 36 часов и 18 часов – преддипломная практика (объемный показатель)</w:t>
            </w:r>
          </w:p>
        </w:tc>
        <w:tc>
          <w:tcPr>
            <w:tcW w:w="10914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9BF" w:rsidRPr="000159BF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159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Производственная практика проводится рассредоточено по всему периоду обучения, чередуясь с теоретическими занятиями в форме концертов, фестивалей, конкурсов, репетиций, наблюдения и иных форм, предусмотренных ФГОС СПО.</w:t>
            </w:r>
          </w:p>
          <w:p w:rsidR="000159BF" w:rsidRPr="000159BF" w:rsidRDefault="000159BF" w:rsidP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159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 настоящем календарном графике отражено суммарное количество часов в семестр по практикам.</w:t>
            </w:r>
          </w:p>
        </w:tc>
      </w:tr>
    </w:tbl>
    <w:p w:rsidR="000159BF" w:rsidRDefault="000159BF" w:rsidP="00E23F13">
      <w:pPr>
        <w:framePr w:w="15876" w:wrap="auto" w:hAnchor="text"/>
        <w:jc w:val="center"/>
        <w:rPr>
          <w:rFonts w:ascii="Times New Roman" w:hAnsi="Times New Roman"/>
          <w:b/>
        </w:rPr>
        <w:sectPr w:rsidR="000159BF" w:rsidSect="000159BF">
          <w:pgSz w:w="16838" w:h="11906" w:orient="landscape"/>
          <w:pgMar w:top="284" w:right="567" w:bottom="27" w:left="567" w:header="113" w:footer="57" w:gutter="0"/>
          <w:cols w:space="720"/>
        </w:sectPr>
      </w:pPr>
    </w:p>
    <w:p w:rsidR="000159BF" w:rsidRDefault="000159BF" w:rsidP="000159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План учебного процесса</w:t>
      </w:r>
    </w:p>
    <w:p w:rsidR="000159BF" w:rsidRDefault="000159BF" w:rsidP="000159BF">
      <w:pPr>
        <w:jc w:val="center"/>
        <w:rPr>
          <w:rFonts w:ascii="Times New Roman" w:hAnsi="Times New Roman"/>
          <w:b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929"/>
        <w:gridCol w:w="564"/>
        <w:gridCol w:w="528"/>
        <w:gridCol w:w="539"/>
        <w:gridCol w:w="720"/>
        <w:gridCol w:w="720"/>
        <w:gridCol w:w="10"/>
        <w:gridCol w:w="812"/>
        <w:gridCol w:w="575"/>
        <w:gridCol w:w="509"/>
        <w:gridCol w:w="509"/>
        <w:gridCol w:w="509"/>
        <w:gridCol w:w="738"/>
        <w:gridCol w:w="678"/>
        <w:gridCol w:w="60"/>
        <w:gridCol w:w="739"/>
        <w:gridCol w:w="618"/>
        <w:gridCol w:w="120"/>
        <w:gridCol w:w="738"/>
        <w:gridCol w:w="560"/>
        <w:gridCol w:w="179"/>
        <w:gridCol w:w="738"/>
        <w:gridCol w:w="739"/>
      </w:tblGrid>
      <w:tr w:rsidR="000159BF" w:rsidTr="000159BF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spacing w:after="120"/>
              <w:ind w:left="-57" w:right="-57" w:firstLine="142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Индекс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предметных областей, предметов, дисциплин, профессиональных модулей, междисциплинарных курсов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Максим</w:t>
            </w:r>
            <w:proofErr w:type="gram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чебная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нагрузка студента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ind w:left="-57" w:right="-57" w:hanging="5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Сам.</w:t>
            </w:r>
          </w:p>
          <w:p w:rsidR="000159BF" w:rsidRDefault="000159BF">
            <w:pPr>
              <w:ind w:left="-57" w:right="-57" w:hanging="5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учеб</w:t>
            </w:r>
            <w:proofErr w:type="gram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агрузка студента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Аудиторная учебная нагрузка (обязательные учебные занятия)</w:t>
            </w:r>
          </w:p>
        </w:tc>
        <w:tc>
          <w:tcPr>
            <w:tcW w:w="5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Распределение обязательных учебных занятий по курсам и семестрам</w:t>
            </w:r>
          </w:p>
        </w:tc>
      </w:tr>
      <w:tr w:rsidR="000159BF" w:rsidTr="000159B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Экз.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Зачет.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Контррабо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-ты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курс</w:t>
            </w:r>
          </w:p>
        </w:tc>
      </w:tr>
      <w:tr w:rsidR="000159BF" w:rsidTr="000159BF">
        <w:trPr>
          <w:trHeight w:val="1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в форме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 по</w:t>
            </w:r>
            <w:proofErr w:type="gram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д-</w:t>
            </w:r>
            <w:proofErr w:type="gram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готов-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по-вые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мел-ко-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по-вые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н-</w:t>
            </w:r>
            <w:proofErr w:type="gram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диви-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дуаль</w:t>
            </w:r>
            <w:proofErr w:type="spellEnd"/>
          </w:p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1 семестр</w:t>
            </w:r>
          </w:p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2 семестр</w:t>
            </w:r>
          </w:p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смеестр</w:t>
            </w:r>
            <w:proofErr w:type="spellEnd"/>
          </w:p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4 семестр</w:t>
            </w:r>
          </w:p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5 семестр</w:t>
            </w:r>
          </w:p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6 семестр</w:t>
            </w:r>
          </w:p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7 семестр</w:t>
            </w:r>
          </w:p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8 </w:t>
            </w:r>
          </w:p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семестр</w:t>
            </w:r>
          </w:p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.</w:t>
            </w: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 w:firstLine="142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ОУЦ.00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Общеобразовательный учебный цикл, реализующий  ФГОС СОО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ОУП.00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3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Предметная область</w:t>
            </w:r>
          </w:p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«Русский язык и литература»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ОУП.01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ОУП.02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3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Предметная область</w:t>
            </w:r>
          </w:p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«Родной язык и родная литература»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ОУП.03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3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Предметная область</w:t>
            </w:r>
          </w:p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«Иностранные языки»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ОУП.04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3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Предметная область </w:t>
            </w:r>
          </w:p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«Общественные науки»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ОУП.05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3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Предметная область </w:t>
            </w:r>
          </w:p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«Математика и информатика»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ОУП.06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3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Предметная область </w:t>
            </w:r>
          </w:p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«Естественные науки»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ОУП.07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159BF" w:rsidRDefault="000159BF" w:rsidP="000159BF">
      <w:pPr>
        <w:autoSpaceDN/>
        <w:rPr>
          <w:rFonts w:ascii="Times New Roman" w:hAnsi="Times New Roman"/>
          <w:sz w:val="16"/>
          <w:szCs w:val="16"/>
          <w:lang w:eastAsia="ru-RU"/>
        </w:rPr>
        <w:sectPr w:rsidR="000159BF" w:rsidSect="000159BF">
          <w:pgSz w:w="16838" w:h="11906" w:orient="landscape"/>
          <w:pgMar w:top="284" w:right="567" w:bottom="27" w:left="567" w:header="113" w:footer="57" w:gutter="0"/>
          <w:cols w:space="720"/>
        </w:sect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2931"/>
        <w:gridCol w:w="565"/>
        <w:gridCol w:w="528"/>
        <w:gridCol w:w="539"/>
        <w:gridCol w:w="720"/>
        <w:gridCol w:w="730"/>
        <w:gridCol w:w="812"/>
        <w:gridCol w:w="575"/>
        <w:gridCol w:w="509"/>
        <w:gridCol w:w="509"/>
        <w:gridCol w:w="509"/>
        <w:gridCol w:w="746"/>
        <w:gridCol w:w="747"/>
        <w:gridCol w:w="747"/>
        <w:gridCol w:w="747"/>
        <w:gridCol w:w="747"/>
        <w:gridCol w:w="747"/>
        <w:gridCol w:w="747"/>
        <w:gridCol w:w="747"/>
      </w:tblGrid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ОУП.08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3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Предметная область </w:t>
            </w:r>
          </w:p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«Физическая культура, экология и основы безопасности жизнедеятельности»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ОУП.09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ОУП.10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ПУП.00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Профильные учебные предметы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ПУП.01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мировой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ПУП.02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ПУП.03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Народная музыкальная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ПУП.04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литература (зарубежная и  отечественная)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1,2,4, 6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457"/>
        </w:trPr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Недельная нагрузка студента по циклу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0159BF" w:rsidRDefault="000159BF" w:rsidP="000159BF">
      <w:pPr>
        <w:autoSpaceDN/>
        <w:rPr>
          <w:rFonts w:ascii="Times New Roman" w:hAnsi="Times New Roman"/>
          <w:sz w:val="16"/>
          <w:szCs w:val="16"/>
          <w:lang w:eastAsia="ru-RU"/>
        </w:rPr>
        <w:sectPr w:rsidR="000159BF">
          <w:pgSz w:w="16838" w:h="11906" w:orient="landscape"/>
          <w:pgMar w:top="397" w:right="567" w:bottom="27" w:left="567" w:header="113" w:footer="57" w:gutter="0"/>
          <w:cols w:space="72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2925"/>
        <w:gridCol w:w="565"/>
        <w:gridCol w:w="517"/>
        <w:gridCol w:w="12"/>
        <w:gridCol w:w="544"/>
        <w:gridCol w:w="708"/>
        <w:gridCol w:w="740"/>
        <w:gridCol w:w="811"/>
        <w:gridCol w:w="568"/>
        <w:gridCol w:w="7"/>
        <w:gridCol w:w="509"/>
        <w:gridCol w:w="518"/>
        <w:gridCol w:w="509"/>
        <w:gridCol w:w="737"/>
        <w:gridCol w:w="737"/>
        <w:gridCol w:w="738"/>
        <w:gridCol w:w="737"/>
        <w:gridCol w:w="737"/>
        <w:gridCol w:w="738"/>
        <w:gridCol w:w="737"/>
        <w:gridCol w:w="738"/>
      </w:tblGrid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 w:firstLine="142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159BF" w:rsidTr="000159BF">
        <w:trPr>
          <w:trHeight w:val="3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Суммарное количество часов обязательной и вариативной  частей учебных циклов ППССЗ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3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 часть учебных циклов ППССЗ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3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Вариативная часть учебных циклов ППССЗ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4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5,6,7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5-7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208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Недельная нагрузка студента по циклу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2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autoSpaceDE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2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159BF" w:rsidTr="000159BF">
        <w:trPr>
          <w:trHeight w:val="2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2, 6, 8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0159BF" w:rsidTr="000159BF">
        <w:trPr>
          <w:trHeight w:val="2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грамота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31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(2+1)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(2+1)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(2+1)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42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музыкальных произведений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Компьютерная аранжировка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Недельная нагрузка студента по циклу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0159BF" w:rsidTr="000159BF">
        <w:trPr>
          <w:trHeight w:val="3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репетиционно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-концертная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rPr>
          <w:trHeight w:val="2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Сольное камерное и оперное исполнительство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Ансамблевое камерное и оперное исполнительство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3,5,8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Фортепиано, чтение с листа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1,2,4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Сценическая подготовка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Сценическое мастерство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(ритмика)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МДК.01.05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вокального исполнительства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Недельная нагрузка студента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Педагогическая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6, 8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3,4,5,7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00" w:afterAutospacing="1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педагогики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системы музыкального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организации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психологии музыкального восприятия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преподавания вокальных дисциплин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репертуара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Недельная нагрузка студента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Сценическая речь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Сценическая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УП.03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Сценическое движение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Мастерство актёра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Хоровое исполнительство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УП.06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преподавания вокальных дисциплин, в том числе,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по педагогической работе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Недельная нагрузка студента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  4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обучения по циклам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ППССЗ,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вариативная часть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обучения по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учебным циклам ППССЗ,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включая общеобразовательный учебный цикл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Максимальный объем учебной нагрузки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54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Исполнительская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Производственная практика  (преддипломная)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ГИА.01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ГИА.02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Защита выпускной квалификационной работы  – «Исполнение сольной программы)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0159BF" w:rsidRDefault="000159BF" w:rsidP="000159BF">
      <w:pPr>
        <w:autoSpaceDN/>
        <w:rPr>
          <w:rFonts w:ascii="Times New Roman" w:hAnsi="Times New Roman"/>
          <w:sz w:val="20"/>
          <w:szCs w:val="20"/>
          <w:lang w:eastAsia="ru-RU"/>
        </w:rPr>
        <w:sectPr w:rsidR="000159BF">
          <w:pgSz w:w="16838" w:h="11906" w:orient="landscape"/>
          <w:pgMar w:top="568" w:right="567" w:bottom="397" w:left="567" w:header="113" w:footer="57" w:gutter="0"/>
          <w:cols w:space="72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"/>
        <w:gridCol w:w="2931"/>
        <w:gridCol w:w="567"/>
        <w:gridCol w:w="518"/>
        <w:gridCol w:w="551"/>
        <w:gridCol w:w="720"/>
        <w:gridCol w:w="730"/>
        <w:gridCol w:w="709"/>
        <w:gridCol w:w="709"/>
        <w:gridCol w:w="709"/>
        <w:gridCol w:w="710"/>
        <w:gridCol w:w="707"/>
        <w:gridCol w:w="709"/>
        <w:gridCol w:w="709"/>
        <w:gridCol w:w="708"/>
        <w:gridCol w:w="709"/>
        <w:gridCol w:w="709"/>
        <w:gridCol w:w="709"/>
        <w:gridCol w:w="1013"/>
      </w:tblGrid>
      <w:tr w:rsidR="000159BF" w:rsidTr="000159B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ГИА.03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Государственный экзамен по МДК «Ансамблевое камерное и оперное исполнительство»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ГИА.04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Государственный экзамен по ПМ «Педагогическая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59BF" w:rsidTr="000159B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Всего форм контроля: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форм контроля: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0159BF" w:rsidTr="000159B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0159BF" w:rsidTr="000159B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F" w:rsidRDefault="000159BF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F" w:rsidRDefault="000159BF">
            <w:pPr>
              <w:autoSpaceDN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 раб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F" w:rsidRDefault="000159BF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</w:tbl>
    <w:p w:rsidR="000159BF" w:rsidRDefault="000159BF" w:rsidP="000159BF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В соответствии с пунктом 7.1. ФГОС СПО по специальности 53.02.04 Вокальное искусство учебное заведение имеет право использовать объем времени, отведенный на вариативную часть циклов ППССЗ, на увеличение объема времени, отведенного на дисциплины и профессиональные модули обязательной части, либо вводя новые дисциплины и профессиональные модули.</w:t>
      </w:r>
    </w:p>
    <w:p w:rsidR="000159BF" w:rsidRDefault="000159BF" w:rsidP="000159B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Количество зачетов приведено с учетом зачетов по дисциплине «Физическая культура»</w:t>
      </w:r>
    </w:p>
    <w:p w:rsidR="000159BF" w:rsidRDefault="000159BF" w:rsidP="000159BF">
      <w:pPr>
        <w:spacing w:after="12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Государственная итоговая аттестация:</w:t>
      </w:r>
    </w:p>
    <w:p w:rsidR="000159BF" w:rsidRDefault="000159BF" w:rsidP="000159BF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Подготовка к защите выпускной квалификационной работы – «Исполнение сольной программы» с 1 июня по 7 июня. Защита выпускной квалификационной работы с 8 июня по 14 июня.</w:t>
      </w:r>
    </w:p>
    <w:p w:rsidR="000159BF" w:rsidRDefault="000159BF" w:rsidP="000159BF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Государственный экзамен по ансамблевому камерному и оперному исполнительству с 15 июня по 21 июня.</w:t>
      </w:r>
    </w:p>
    <w:p w:rsidR="000159BF" w:rsidRDefault="000159BF" w:rsidP="000159BF">
      <w:pPr>
        <w:spacing w:after="12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Государственный экзамен по педагогической деятельности с 22 июня по 28 июня.</w:t>
      </w:r>
    </w:p>
    <w:p w:rsidR="000159BF" w:rsidRDefault="000159BF" w:rsidP="000159BF">
      <w:pPr>
        <w:spacing w:after="12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учебных аудиторий, специализированных кабинетов, мастерских и др.: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Учебные классы для групповых, мелкогрупповых, индивидуальных, ансамблевых занятий; аудитории, оснащенные </w:t>
      </w:r>
    </w:p>
    <w:p w:rsidR="000159BF" w:rsidRDefault="000159BF" w:rsidP="000159BF">
      <w:pPr>
        <w:ind w:left="9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роялями.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Учебные кабинеты: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вокальных дисциплин, </w:t>
      </w:r>
      <w:proofErr w:type="gramStart"/>
      <w:r>
        <w:rPr>
          <w:rFonts w:ascii="Times New Roman" w:hAnsi="Times New Roman"/>
          <w:sz w:val="28"/>
          <w:szCs w:val="28"/>
        </w:rPr>
        <w:t>оснащенные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роялями;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хоровой класс, оснащенный концертными роялями;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русского языка и литературы;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истории мировой культуры;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истории и обществознания;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математики и информатики;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гуманитарных и социально-экономических дисциплин;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общепрофессиональных дисциплин;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музыкальной литературы;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иностранного языка;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- компьютерной аранжировки.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5.3. Спортивный и тренажерный залы со спортивным инвентарем.</w:t>
      </w:r>
    </w:p>
    <w:p w:rsidR="000159BF" w:rsidRDefault="000159BF" w:rsidP="000159BF">
      <w:pPr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>Концертные залы (Большой концертный зал на 204 места, Малый концертный зал на 58 мест), оснащенные концертными роялями, пультами и звукотехническим оборудованием)</w:t>
      </w:r>
      <w:proofErr w:type="gramEnd"/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  Библиотека, читальный зал с выходом в Интернет.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  Фонотека с выходом в Интернет и подключением к Национальной электронной библиотеке.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5.7. Учебная студия аудиовидеозаписи.</w:t>
      </w:r>
    </w:p>
    <w:p w:rsidR="000159BF" w:rsidRDefault="000159BF" w:rsidP="000159B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Мастерская по ремонту инструментов.</w:t>
      </w:r>
    </w:p>
    <w:p w:rsidR="000159BF" w:rsidRDefault="000159BF" w:rsidP="000159BF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 Организация располагает комплектом  лицензионного программного обеспечения.</w:t>
      </w:r>
    </w:p>
    <w:p w:rsidR="000159BF" w:rsidRDefault="000159BF" w:rsidP="000159BF">
      <w:pPr>
        <w:autoSpaceDN/>
        <w:rPr>
          <w:rFonts w:ascii="Times New Roman" w:hAnsi="Times New Roman"/>
          <w:b/>
          <w:sz w:val="28"/>
          <w:szCs w:val="28"/>
        </w:rPr>
        <w:sectPr w:rsidR="000159BF">
          <w:pgSz w:w="16838" w:h="11906" w:orient="landscape"/>
          <w:pgMar w:top="397" w:right="567" w:bottom="397" w:left="567" w:header="113" w:footer="57" w:gutter="0"/>
          <w:cols w:space="720"/>
        </w:sectPr>
      </w:pPr>
    </w:p>
    <w:p w:rsidR="000159BF" w:rsidRDefault="000159BF" w:rsidP="000159BF">
      <w:pPr>
        <w:ind w:firstLine="5"/>
        <w:jc w:val="center"/>
        <w:rPr>
          <w:rFonts w:ascii="Times New Roman" w:hAnsi="Times New Roman"/>
          <w:b/>
          <w:sz w:val="28"/>
          <w:szCs w:val="28"/>
        </w:rPr>
      </w:pPr>
    </w:p>
    <w:p w:rsidR="000159BF" w:rsidRDefault="000159BF" w:rsidP="000159BF">
      <w:pPr>
        <w:ind w:firstLine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Пояснения к учебному плану</w:t>
      </w:r>
    </w:p>
    <w:p w:rsidR="000159BF" w:rsidRDefault="000159BF" w:rsidP="000159BF">
      <w:pPr>
        <w:ind w:firstLine="5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ФКПОУ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«КМКИС»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Минтруда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России</w:t>
      </w:r>
    </w:p>
    <w:p w:rsidR="000159BF" w:rsidRDefault="000159BF" w:rsidP="000159BF">
      <w:pPr>
        <w:ind w:firstLine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53.02.04 Вокальное искусство</w:t>
      </w:r>
    </w:p>
    <w:p w:rsidR="000159BF" w:rsidRDefault="000159BF" w:rsidP="000159BF">
      <w:pPr>
        <w:numPr>
          <w:ilvl w:val="0"/>
          <w:numId w:val="2"/>
        </w:numPr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разработан на основе: </w:t>
      </w:r>
    </w:p>
    <w:p w:rsidR="000159BF" w:rsidRDefault="000159BF" w:rsidP="000159BF">
      <w:pPr>
        <w:numPr>
          <w:ilvl w:val="0"/>
          <w:numId w:val="4"/>
        </w:numPr>
        <w:ind w:left="10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53.02.04 Вокальное искусство, утвержденного приказом Минобрнауки России от 27.10.2014 № 1381, зарегистрированного Минюстом России 28.11.2014;</w:t>
      </w:r>
    </w:p>
    <w:p w:rsidR="000159BF" w:rsidRDefault="000159BF" w:rsidP="000159BF">
      <w:pPr>
        <w:numPr>
          <w:ilvl w:val="0"/>
          <w:numId w:val="4"/>
        </w:numPr>
        <w:ind w:left="10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Минпросвещения России от 17.05.2021 № 253, зарегистрированного Минюстом России 13.08.2021 «О внесении изменений в федеральные государственные образовательные стандарты среднего профессионального образования»;</w:t>
      </w:r>
    </w:p>
    <w:p w:rsidR="000159BF" w:rsidRDefault="000159BF" w:rsidP="000159BF">
      <w:pPr>
        <w:numPr>
          <w:ilvl w:val="0"/>
          <w:numId w:val="4"/>
        </w:numPr>
        <w:ind w:left="10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стандарта «Педагог дополнительного образования детей и взрослых», утвержденного приказом Минтруда России 05.05.2018 № 298н, зарегистрированного Минюстом России 28.08.2018, регистрационный № 52016;</w:t>
      </w:r>
    </w:p>
    <w:p w:rsidR="000159BF" w:rsidRDefault="000159BF" w:rsidP="000159BF">
      <w:pPr>
        <w:numPr>
          <w:ilvl w:val="0"/>
          <w:numId w:val="4"/>
        </w:numPr>
        <w:ind w:left="10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0159BF" w:rsidRDefault="000159BF" w:rsidP="000159BF">
      <w:pPr>
        <w:numPr>
          <w:ilvl w:val="0"/>
          <w:numId w:val="4"/>
        </w:numPr>
        <w:ind w:left="10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Минобрнауки России от 29.10.2013 № 1199 «Об утверждении перечней профессий и специальностей среднего профессионального образования»;</w:t>
      </w:r>
    </w:p>
    <w:p w:rsidR="000159BF" w:rsidRDefault="000159BF" w:rsidP="000159BF">
      <w:pPr>
        <w:numPr>
          <w:ilvl w:val="0"/>
          <w:numId w:val="4"/>
        </w:numPr>
        <w:ind w:left="10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Минобрнауки России  и Минпросвещения России от 05.08.2020 № 1430/652 «Об утверждении Положения о практической 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0159BF" w:rsidRDefault="000159BF" w:rsidP="000159BF">
      <w:pPr>
        <w:numPr>
          <w:ilvl w:val="0"/>
          <w:numId w:val="4"/>
        </w:numPr>
        <w:ind w:left="10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Локальных актов Колледжа.</w:t>
      </w:r>
    </w:p>
    <w:p w:rsidR="000159BF" w:rsidRDefault="000159BF" w:rsidP="000159BF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0159BF" w:rsidRDefault="000159BF" w:rsidP="000159B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Нормативный срок освоения ППССЗ при очной форме получения образования составляет 199 недель, в том числе: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Общеобразовательный учебный цикл – 39 недель;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учебным циклам, в том числе учебная практика – 104 недели;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– 5 недель;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(преддипломная) – 1 неделя;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13 недель;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– 4 недели;</w:t>
      </w:r>
    </w:p>
    <w:p w:rsidR="000159BF" w:rsidRDefault="000159BF" w:rsidP="000159B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Каникулярное время – 33 недели.</w:t>
      </w:r>
    </w:p>
    <w:p w:rsidR="000159BF" w:rsidRDefault="000159BF" w:rsidP="000159B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Количество недель на теоретическое обучение и учебную практику – 143. Календарный показатель учебного графика: 36 недель на 1-3 курсах, 35 недель на 4 курсе. График учебного процесса предполагает 16 недель в 1 семестре и 20 недель во 2 семестре (на 4 курсе – 19 недель). Обязательная недельная нагрузка студента составляет 36 часов. В указанный объем не входят производственная практика и консультации. Максимальная нагрузка студента составляет 54 часа в неделю, включая все виды аудиторной и внеаудиторной (самостоятельной) учебной работы по освоению профессиональной образовательной программы.</w:t>
      </w:r>
    </w:p>
    <w:p w:rsidR="000159BF" w:rsidRDefault="000159BF" w:rsidP="000159B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Студенты, имеющие основное общее образование, изучают общеобразовательный учебный цикл, с целью реализации основной образовательной программы среднего общего образования. Студенты имеют право на перезачет дисциплин, МДК, модулей, освоенных в процессе предшествующего обучения. </w:t>
      </w:r>
    </w:p>
    <w:p w:rsidR="000159BF" w:rsidRDefault="000159BF" w:rsidP="000159BF">
      <w:pPr>
        <w:spacing w:after="12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Занятия по иностранному языку осуществляются в мелкогрупповой форме на протяжении 1-8 семестров и обязательны для всех студентов, вне зависимости от уровня профессионального обучения. </w:t>
      </w:r>
    </w:p>
    <w:p w:rsidR="000159BF" w:rsidRDefault="000159BF" w:rsidP="000159B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занятий).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Преподавание дисциплин,  МДК и всех видов практики может осуществляться в разных формах: лекциях, семинарах, практических занятиях, коллоквиума, консультациях, различных </w:t>
      </w:r>
      <w:proofErr w:type="spellStart"/>
      <w:r>
        <w:rPr>
          <w:rFonts w:ascii="Times New Roman" w:hAnsi="Times New Roman"/>
          <w:sz w:val="28"/>
          <w:szCs w:val="28"/>
        </w:rPr>
        <w:t>межсеместровых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вариантах контроля теоретических занятий </w:t>
      </w:r>
    </w:p>
    <w:p w:rsidR="000159BF" w:rsidRDefault="000159BF" w:rsidP="000159B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(практическая подготовка также предусматривает разнообразные формы: академические концерты, мастер-классы, рефераты, выпускную квалификационную работу и др.).</w:t>
      </w:r>
    </w:p>
    <w:p w:rsidR="000159BF" w:rsidRDefault="000159BF" w:rsidP="000159B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Зачеты и письменные экзамены проводятся в счет времени, отводимого на дисциплину, МДК. </w:t>
      </w:r>
    </w:p>
    <w:p w:rsidR="000159BF" w:rsidRDefault="000159BF" w:rsidP="000159B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Занятия проводятся в групповой, мелкогрупповой и индивидуальной формах. Учитывая специфические особенности организации образовательного процесса с незрячими и слабовидящими студентами, учебные группы формируются следующим образом: групповые занятия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«Музыкальная литература») – 9 -12 человек; мелкогрупповые занятия – 2-7 человек. По ряду дисциплин, МДК, видам практики проводятся индивидуальные занятия. 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Состав хоровых классов, количество хоров и распределение студентов по группам для проведения учебных занятий, сводных и раздельных репетиций, подготовки концертных программ и дипломной работы, а также репертуар утверждается предметно-цикловой комиссией. Допускается привлечение студентов смежных специальностей к занятиям в хоровом классе.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Вариативная часть учебных циклов ППССЗ – 576 часов - призвана содействовать адаптации учебного материала к возможностям студентов с патологией зрительного анализатора, не имеющих начального музыкального образования, профессиональной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начинающих музыкантов, углублению профессиональной подготовки. Часы вариативной части рассредоточены между жизненно важными элементами учебного плана.  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вариативной части увеличились в объеме следующие общепрофессиональные дисциплины: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Сольфеджио – на 143 часа, по 1 часу в 1-8 семестрах;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Элементарная теория музыки – на 20 часов, по 1 часу в 4 семестре;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Гармония – на 52 часа, по 1 часу в 5, 6, 7 семестрах.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общепрофессиональные дисциплины введена «Компьютерная аранжировка» - в объеме 71 часа: по 1 часу в 5, 6, 7, 8 семестрах.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Увеличился МДК.01.03 Фортепиано, чтение с листа: на 162 часа (по 1 часу с 1 по 7 семестры, 2 часа в 8 семестре).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МДК.01.01 Сольное камерное и оперное исполнительство увеличился на 39 часов: по 1 часу в 6 и 8 семестрах.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МДК.01.02 Ансамблевое камерное и оперное исполнительство увеличился на 19 часов: по 1 часу в 8 семестре.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ПМ.01 Исполнительская и </w:t>
      </w:r>
      <w:proofErr w:type="spellStart"/>
      <w:r>
        <w:rPr>
          <w:rFonts w:ascii="Times New Roman" w:hAnsi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/>
          <w:sz w:val="28"/>
          <w:szCs w:val="28"/>
        </w:rPr>
        <w:t>-концертная деятельность введен МДК.01.05 История вокального исполнительства в объеме 70 часов (по 2 часа в 7 и 8 семестрах).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Оценка качества освоения ППССЗ включает текущий контроль успеваемости, промежуточную и государственную итоговую аттестацию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Оценки выставляются по каждому учебному предмету общеобразовательного учебного цикла, по дисциплинам общегуманитарного и социально-экономического цикла, по каждой общепрофессиональной дисциплине, а также по каждому междисциплинарному курсу за исключением разделов производственной практики и дисциплины «Физическая культура», которая оценивается недифференцированным зачетом. 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соответствии с Порядком организации и осуществления образовательной деятельности по образовательным программам СПО (Приказ Минобрнауки России от 14.06.2013 № 464), количество экзаменов в процессе промежуточной аттестации обучающихся не должно превышать 8-ми в учебном году, а количество зачетов – 10-ти. В указанное количество не входят зачеты по физической культуре. 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Государственная итоговая аттестация и подготовка к ней составляют 4 недели.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включает:</w:t>
      </w:r>
    </w:p>
    <w:p w:rsidR="000159BF" w:rsidRDefault="000159BF" w:rsidP="000159BF">
      <w:pPr>
        <w:numPr>
          <w:ilvl w:val="0"/>
          <w:numId w:val="6"/>
        </w:numPr>
        <w:ind w:left="11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защиту выпускной квалификационной работы – «Исполнение сольной программы»;</w:t>
      </w:r>
    </w:p>
    <w:p w:rsidR="000159BF" w:rsidRDefault="000159BF" w:rsidP="000159BF">
      <w:pPr>
        <w:numPr>
          <w:ilvl w:val="0"/>
          <w:numId w:val="6"/>
        </w:numPr>
        <w:ind w:left="11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экзамен «Ансамблевое камерное и оперное исполнительство»;</w:t>
      </w:r>
    </w:p>
    <w:p w:rsidR="000159BF" w:rsidRDefault="000159BF" w:rsidP="000159BF">
      <w:pPr>
        <w:numPr>
          <w:ilvl w:val="0"/>
          <w:numId w:val="6"/>
        </w:numPr>
        <w:spacing w:after="120"/>
        <w:ind w:left="11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экзамен «Педагогическая деятельность».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При реализации ППССЗ предусматриваются учебная и производственная практики.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(19 недель) проводится рассредоточено по периоду обучения в форме учебно-практических аудиторных занятий под руководством преподавателей.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проводится рассредоточено по периоду обучения (6 недель), состоит из двух разделов: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практика по профилю специальности (исполнительская) – 4 недели; педагогическая практика – 1 неделя;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преддипломная практика – 1 неделя.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Исполнительская и педагогическая виды практик проводятся рассредоточено по всему периоду обучения и представляют собой самостоятельную работу студента.</w:t>
      </w:r>
    </w:p>
    <w:p w:rsidR="000159BF" w:rsidRDefault="000159BF" w:rsidP="000159B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Преддипломная практика проводится в 7-8 семестрах, в нее входят практические занятия, обеспечивающие подготовку к государственной итоговой аттестации (16 часов – написание реферата по содержанию профессиональных модулей к экзамену Педагогическая деятельность, 20 часов - подготовка к выпускной квалификационной работе «Исполнение сольной программы».</w:t>
      </w:r>
      <w:proofErr w:type="gramEnd"/>
    </w:p>
    <w:p w:rsidR="000159BF" w:rsidRDefault="000159BF" w:rsidP="000159BF">
      <w:pPr>
        <w:pStyle w:val="5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 С целью повышения профессионального уровня по МДК «Сольное камерное и оперное исполнительство», предусмотрены индивидуальные консультации в следующем объеме:</w:t>
      </w:r>
    </w:p>
    <w:p w:rsidR="000159BF" w:rsidRDefault="000159BF" w:rsidP="000159BF">
      <w:pPr>
        <w:tabs>
          <w:tab w:val="left" w:pos="532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4 часа в год на 1 обучающегося 1, 2, 3 и 4 курсов.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часов на экзамены по модулям, МДК, предметам, дисциплинам, выносимым на промежуточную аттестацию: 0,3 часа на одного отвечающего. 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педагогических часов учебного плана, дополнительно предусматриваются концертмейстерские часы (в процентном отношении к педагогическим часам):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аудиторным занятиям междисциплинарных курсов профессиональных модулей, требующим участия концертмейстера – до 100%;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итоговая аттестация по названным модулям  - до 100%;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учебной практики, другие дисциплины, требующие участия концертмейстера – до 100%.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репетиций и выступлений академического хора предусматривается 0,25 ставки на каждого артиста.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От 40% до 100% учебных занятий организуется в форме практической подготовки.</w:t>
      </w: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9BF" w:rsidRDefault="000159BF" w:rsidP="000159B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9BF" w:rsidRDefault="000159BF" w:rsidP="000159BF">
      <w:p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ПЦК «Хоровые и вокальные дисциплины»  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Е.А.Худо</w:t>
      </w:r>
      <w:proofErr w:type="spellEnd"/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ПЦК «Общепрофессиональные дисциплины»  __________________________ </w:t>
      </w:r>
      <w:proofErr w:type="spellStart"/>
      <w:r>
        <w:rPr>
          <w:rFonts w:ascii="Times New Roman" w:hAnsi="Times New Roman"/>
          <w:sz w:val="28"/>
          <w:szCs w:val="28"/>
        </w:rPr>
        <w:t>Т.А.Гуляева</w:t>
      </w:r>
      <w:proofErr w:type="spellEnd"/>
    </w:p>
    <w:p w:rsidR="000159BF" w:rsidRDefault="000159BF" w:rsidP="000159BF">
      <w:p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 «Фортепиано» _________________________________________________ В.Б.Гордеев</w:t>
      </w:r>
    </w:p>
    <w:p w:rsidR="000159BF" w:rsidRDefault="000159BF" w:rsidP="000159B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 «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Общеобразовательные</w:t>
      </w:r>
      <w:proofErr w:type="gramEnd"/>
      <w:r>
        <w:rPr>
          <w:rFonts w:ascii="Times New Roman" w:hAnsi="Times New Roman"/>
          <w:sz w:val="28"/>
          <w:szCs w:val="28"/>
        </w:rPr>
        <w:t>, общие гуманитарные</w:t>
      </w:r>
    </w:p>
    <w:p w:rsidR="000159BF" w:rsidRDefault="000159BF" w:rsidP="000159BF">
      <w:p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социально-экономические дисциплины» _________________________________________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Л.В.Придворова</w:t>
      </w:r>
      <w:proofErr w:type="spellEnd"/>
    </w:p>
    <w:p w:rsidR="000159BF" w:rsidRDefault="000159BF" w:rsidP="000159BF">
      <w:pPr>
        <w:spacing w:after="24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практикой __________________________________________________________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Е.А.Гейко</w:t>
      </w:r>
      <w:proofErr w:type="spellEnd"/>
    </w:p>
    <w:p w:rsidR="000159BF" w:rsidRDefault="000159BF" w:rsidP="000159BF">
      <w:pPr>
        <w:ind w:left="426"/>
        <w:jc w:val="right"/>
        <w:rPr>
          <w:rFonts w:ascii="Times New Roman" w:hAnsi="Times New Roman"/>
          <w:sz w:val="28"/>
          <w:szCs w:val="28"/>
        </w:rPr>
      </w:pPr>
    </w:p>
    <w:p w:rsidR="000159BF" w:rsidRDefault="000159BF" w:rsidP="000159BF">
      <w:pPr>
        <w:ind w:left="426"/>
      </w:pPr>
      <w:r>
        <w:rPr>
          <w:rFonts w:ascii="Times New Roman" w:hAnsi="Times New Roman"/>
          <w:sz w:val="28"/>
          <w:szCs w:val="28"/>
        </w:rPr>
        <w:t xml:space="preserve">Заместитель директора по учебной работе  ___________________________________________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А.И.Пузанова</w:t>
      </w:r>
      <w:proofErr w:type="spellEnd"/>
    </w:p>
    <w:p w:rsidR="00770C8C" w:rsidRDefault="00770C8C"/>
    <w:sectPr w:rsidR="00770C8C" w:rsidSect="000159BF">
      <w:pgSz w:w="16838" w:h="11906" w:orient="landscape"/>
      <w:pgMar w:top="284" w:right="395" w:bottom="28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AE4"/>
    <w:multiLevelType w:val="hybridMultilevel"/>
    <w:tmpl w:val="C2D88E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700D02"/>
    <w:multiLevelType w:val="hybridMultilevel"/>
    <w:tmpl w:val="9FAAC064"/>
    <w:lvl w:ilvl="0" w:tplc="874022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566DA7"/>
    <w:multiLevelType w:val="hybridMultilevel"/>
    <w:tmpl w:val="C63EC1F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D"/>
    <w:rsid w:val="000159BF"/>
    <w:rsid w:val="00125C43"/>
    <w:rsid w:val="00296E07"/>
    <w:rsid w:val="00334676"/>
    <w:rsid w:val="00417F66"/>
    <w:rsid w:val="004B6985"/>
    <w:rsid w:val="004E32EB"/>
    <w:rsid w:val="00505A34"/>
    <w:rsid w:val="00544A0F"/>
    <w:rsid w:val="005523FB"/>
    <w:rsid w:val="00593629"/>
    <w:rsid w:val="00770C8C"/>
    <w:rsid w:val="00814670"/>
    <w:rsid w:val="00A33978"/>
    <w:rsid w:val="00A644F3"/>
    <w:rsid w:val="00AA4E12"/>
    <w:rsid w:val="00B731AA"/>
    <w:rsid w:val="00CF23B4"/>
    <w:rsid w:val="00D31A27"/>
    <w:rsid w:val="00D911F1"/>
    <w:rsid w:val="00DE282A"/>
    <w:rsid w:val="00E14D2D"/>
    <w:rsid w:val="00E16EDC"/>
    <w:rsid w:val="00E23F13"/>
    <w:rsid w:val="00E54AB5"/>
    <w:rsid w:val="00E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F"/>
    <w:pPr>
      <w:autoSpaceDN w:val="0"/>
      <w:spacing w:line="240" w:lineRule="auto"/>
      <w:jc w:val="left"/>
    </w:pPr>
    <w:rPr>
      <w:rFonts w:ascii="Lucida Grande CY" w:eastAsia="Lucida Grande CY" w:hAnsi="Lucida Grande CY"/>
      <w:sz w:val="24"/>
      <w:szCs w:val="24"/>
    </w:rPr>
  </w:style>
  <w:style w:type="paragraph" w:styleId="1">
    <w:name w:val="heading 1"/>
    <w:basedOn w:val="a"/>
    <w:next w:val="a"/>
    <w:link w:val="10"/>
    <w:qFormat/>
    <w:rsid w:val="000159BF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9BF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9BF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59BF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159BF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59BF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159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59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59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9BF"/>
    <w:rPr>
      <w:rFonts w:eastAsia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59BF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59BF"/>
    <w:rPr>
      <w:rFonts w:eastAsia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59BF"/>
    <w:rPr>
      <w:rFonts w:eastAsia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59BF"/>
    <w:rPr>
      <w:rFonts w:eastAsia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59BF"/>
    <w:rPr>
      <w:rFonts w:eastAsia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159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59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159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"/>
    <w:basedOn w:val="a"/>
    <w:semiHidden/>
    <w:unhideWhenUsed/>
    <w:qFormat/>
    <w:rsid w:val="000159BF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link w:val="a5"/>
    <w:semiHidden/>
    <w:locked/>
    <w:rsid w:val="000159BF"/>
    <w:rPr>
      <w:rFonts w:ascii="Lucida Grande CY" w:hAnsi="Lucida Grande CY"/>
    </w:rPr>
  </w:style>
  <w:style w:type="character" w:customStyle="1" w:styleId="a6">
    <w:name w:val="Верхний колонтитул Знак"/>
    <w:basedOn w:val="a0"/>
    <w:link w:val="a7"/>
    <w:semiHidden/>
    <w:locked/>
    <w:rsid w:val="000159BF"/>
    <w:rPr>
      <w:rFonts w:ascii="Lucida Grande CY" w:eastAsia="Lucida Grande CY" w:hAnsi="Lucida Grande CY"/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0159BF"/>
    <w:rPr>
      <w:rFonts w:ascii="Calibri" w:hAnsi="Calibri"/>
      <w:sz w:val="22"/>
      <w:szCs w:val="22"/>
    </w:rPr>
  </w:style>
  <w:style w:type="character" w:customStyle="1" w:styleId="aa">
    <w:name w:val="Название Знак"/>
    <w:basedOn w:val="a0"/>
    <w:link w:val="ab"/>
    <w:locked/>
    <w:rsid w:val="000159BF"/>
    <w:rPr>
      <w:b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0159BF"/>
    <w:rPr>
      <w:b/>
    </w:rPr>
  </w:style>
  <w:style w:type="character" w:customStyle="1" w:styleId="ae">
    <w:name w:val="Подзаголовок Знак"/>
    <w:basedOn w:val="a0"/>
    <w:link w:val="af"/>
    <w:locked/>
    <w:rsid w:val="000159BF"/>
    <w:rPr>
      <w:sz w:val="24"/>
    </w:rPr>
  </w:style>
  <w:style w:type="character" w:customStyle="1" w:styleId="21">
    <w:name w:val="Основной текст 2 Знак"/>
    <w:basedOn w:val="a0"/>
    <w:link w:val="22"/>
    <w:semiHidden/>
    <w:locked/>
    <w:rsid w:val="000159BF"/>
    <w:rPr>
      <w:sz w:val="24"/>
    </w:rPr>
  </w:style>
  <w:style w:type="character" w:customStyle="1" w:styleId="af0">
    <w:name w:val="Текст выноски Знак"/>
    <w:basedOn w:val="a0"/>
    <w:link w:val="af1"/>
    <w:semiHidden/>
    <w:locked/>
    <w:rsid w:val="000159BF"/>
    <w:rPr>
      <w:rFonts w:ascii="Tahoma" w:eastAsia="Lucida Grande CY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0159B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xl24">
    <w:name w:val="xl24"/>
    <w:basedOn w:val="a"/>
    <w:rsid w:val="000159BF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0159BF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0159BF"/>
    <w:pPr>
      <w:pBdr>
        <w:left w:val="single" w:sz="8" w:space="0" w:color="auto"/>
        <w:right w:val="single" w:sz="8" w:space="0" w:color="auto"/>
      </w:pBdr>
      <w:autoSpaceDE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0159BF"/>
    <w:pPr>
      <w:pBdr>
        <w:right w:val="single" w:sz="4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31">
    <w:name w:val="Знак3"/>
    <w:basedOn w:val="a"/>
    <w:rsid w:val="000159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0159B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1">
    <w:name w:val="Заголовок 7 Знак1"/>
    <w:basedOn w:val="a0"/>
    <w:semiHidden/>
    <w:rsid w:val="000159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81">
    <w:name w:val="Заголовок 8 Знак1"/>
    <w:basedOn w:val="a0"/>
    <w:semiHidden/>
    <w:rsid w:val="000159B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">
    <w:name w:val="Заголовок 9 Знак1"/>
    <w:basedOn w:val="a0"/>
    <w:semiHidden/>
    <w:rsid w:val="000159B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6"/>
    <w:semiHidden/>
    <w:unhideWhenUsed/>
    <w:rsid w:val="000159B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0159BF"/>
    <w:rPr>
      <w:rFonts w:ascii="Lucida Grande CY" w:eastAsia="Lucida Grande CY" w:hAnsi="Lucida Grande CY"/>
      <w:sz w:val="24"/>
      <w:szCs w:val="24"/>
    </w:rPr>
  </w:style>
  <w:style w:type="paragraph" w:styleId="a9">
    <w:name w:val="footer"/>
    <w:basedOn w:val="a"/>
    <w:link w:val="a8"/>
    <w:semiHidden/>
    <w:unhideWhenUsed/>
    <w:rsid w:val="000159BF"/>
    <w:pPr>
      <w:tabs>
        <w:tab w:val="center" w:pos="4677"/>
        <w:tab w:val="right" w:pos="9355"/>
      </w:tabs>
    </w:pPr>
    <w:rPr>
      <w:rFonts w:ascii="Calibri" w:eastAsiaTheme="minorHAnsi" w:hAnsi="Calibri"/>
      <w:sz w:val="22"/>
      <w:szCs w:val="22"/>
    </w:rPr>
  </w:style>
  <w:style w:type="character" w:customStyle="1" w:styleId="13">
    <w:name w:val="Нижний колонтитул Знак1"/>
    <w:basedOn w:val="a0"/>
    <w:semiHidden/>
    <w:rsid w:val="000159BF"/>
    <w:rPr>
      <w:rFonts w:ascii="Lucida Grande CY" w:eastAsia="Lucida Grande CY" w:hAnsi="Lucida Grande CY"/>
      <w:sz w:val="24"/>
      <w:szCs w:val="24"/>
    </w:rPr>
  </w:style>
  <w:style w:type="paragraph" w:styleId="ad">
    <w:name w:val="Body Text"/>
    <w:basedOn w:val="a"/>
    <w:link w:val="ac"/>
    <w:semiHidden/>
    <w:unhideWhenUsed/>
    <w:rsid w:val="000159BF"/>
    <w:pPr>
      <w:spacing w:after="120"/>
    </w:pPr>
    <w:rPr>
      <w:rFonts w:ascii="Times New Roman" w:eastAsiaTheme="minorHAnsi" w:hAnsi="Times New Roman"/>
      <w:b/>
      <w:sz w:val="28"/>
      <w:szCs w:val="28"/>
    </w:rPr>
  </w:style>
  <w:style w:type="character" w:customStyle="1" w:styleId="14">
    <w:name w:val="Основной текст Знак1"/>
    <w:basedOn w:val="a0"/>
    <w:semiHidden/>
    <w:rsid w:val="000159BF"/>
    <w:rPr>
      <w:rFonts w:ascii="Lucida Grande CY" w:eastAsia="Lucida Grande CY" w:hAnsi="Lucida Grande CY"/>
      <w:sz w:val="24"/>
      <w:szCs w:val="24"/>
    </w:rPr>
  </w:style>
  <w:style w:type="paragraph" w:styleId="af">
    <w:name w:val="Subtitle"/>
    <w:basedOn w:val="a"/>
    <w:next w:val="a"/>
    <w:link w:val="ae"/>
    <w:qFormat/>
    <w:rsid w:val="000159BF"/>
    <w:pPr>
      <w:numPr>
        <w:ilvl w:val="1"/>
      </w:numPr>
    </w:pPr>
    <w:rPr>
      <w:rFonts w:ascii="Times New Roman" w:eastAsiaTheme="minorHAnsi" w:hAnsi="Times New Roman"/>
      <w:szCs w:val="28"/>
    </w:rPr>
  </w:style>
  <w:style w:type="character" w:customStyle="1" w:styleId="15">
    <w:name w:val="Подзаголовок Знак1"/>
    <w:basedOn w:val="a0"/>
    <w:rsid w:val="000159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"/>
    <w:semiHidden/>
    <w:unhideWhenUsed/>
    <w:rsid w:val="000159BF"/>
    <w:pPr>
      <w:spacing w:after="120" w:line="480" w:lineRule="auto"/>
    </w:pPr>
    <w:rPr>
      <w:rFonts w:ascii="Times New Roman" w:eastAsiaTheme="minorHAnsi" w:hAnsi="Times New Roman"/>
      <w:szCs w:val="28"/>
    </w:rPr>
  </w:style>
  <w:style w:type="character" w:customStyle="1" w:styleId="210">
    <w:name w:val="Основной текст 2 Знак1"/>
    <w:basedOn w:val="a0"/>
    <w:semiHidden/>
    <w:rsid w:val="000159BF"/>
    <w:rPr>
      <w:rFonts w:ascii="Lucida Grande CY" w:eastAsia="Lucida Grande CY" w:hAnsi="Lucida Grande CY"/>
      <w:sz w:val="24"/>
      <w:szCs w:val="24"/>
    </w:rPr>
  </w:style>
  <w:style w:type="paragraph" w:styleId="a5">
    <w:name w:val="footnote text"/>
    <w:basedOn w:val="a"/>
    <w:link w:val="a4"/>
    <w:semiHidden/>
    <w:unhideWhenUsed/>
    <w:rsid w:val="000159BF"/>
    <w:rPr>
      <w:rFonts w:eastAsiaTheme="minorHAnsi"/>
      <w:sz w:val="28"/>
      <w:szCs w:val="28"/>
    </w:rPr>
  </w:style>
  <w:style w:type="character" w:customStyle="1" w:styleId="16">
    <w:name w:val="Текст сноски Знак1"/>
    <w:basedOn w:val="a0"/>
    <w:semiHidden/>
    <w:rsid w:val="000159BF"/>
    <w:rPr>
      <w:rFonts w:ascii="Lucida Grande CY" w:eastAsia="Lucida Grande CY" w:hAnsi="Lucida Grande CY"/>
      <w:sz w:val="20"/>
      <w:szCs w:val="20"/>
    </w:rPr>
  </w:style>
  <w:style w:type="character" w:customStyle="1" w:styleId="Heading1Char">
    <w:name w:val="Heading 1 Char"/>
    <w:locked/>
    <w:rsid w:val="000159BF"/>
    <w:rPr>
      <w:rFonts w:ascii="Calibri" w:eastAsia="Calibri" w:hAnsi="Calibri" w:hint="default"/>
      <w:b/>
      <w:bCs w:val="0"/>
      <w:lang w:val="ru-RU" w:eastAsia="ru-RU" w:bidi="ar-SA"/>
    </w:rPr>
  </w:style>
  <w:style w:type="character" w:customStyle="1" w:styleId="Heading3Char">
    <w:name w:val="Heading 3 Char"/>
    <w:locked/>
    <w:rsid w:val="000159BF"/>
    <w:rPr>
      <w:rFonts w:ascii="Calibri" w:eastAsia="Calibri" w:hAnsi="Calibri" w:hint="default"/>
      <w:b/>
      <w:bCs w:val="0"/>
      <w:lang w:val="ru-RU" w:eastAsia="ru-RU" w:bidi="ar-SA"/>
    </w:rPr>
  </w:style>
  <w:style w:type="character" w:customStyle="1" w:styleId="HeaderChar">
    <w:name w:val="Header Char"/>
    <w:locked/>
    <w:rsid w:val="000159BF"/>
    <w:rPr>
      <w:rFonts w:ascii="Calibri" w:hAnsi="Calibri" w:hint="default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0159BF"/>
    <w:rPr>
      <w:rFonts w:ascii="Calibri" w:hAnsi="Calibri" w:hint="default"/>
      <w:sz w:val="22"/>
      <w:szCs w:val="22"/>
      <w:lang w:val="ru-RU" w:eastAsia="en-US" w:bidi="ar-SA"/>
    </w:rPr>
  </w:style>
  <w:style w:type="character" w:customStyle="1" w:styleId="SubtitleChar">
    <w:name w:val="Subtitle Char"/>
    <w:locked/>
    <w:rsid w:val="000159BF"/>
    <w:rPr>
      <w:rFonts w:ascii="Calibri" w:eastAsia="Calibri" w:hAnsi="Calibri" w:hint="default"/>
      <w:sz w:val="24"/>
      <w:lang w:val="ru-RU" w:eastAsia="ru-RU" w:bidi="ar-SA"/>
    </w:rPr>
  </w:style>
  <w:style w:type="character" w:customStyle="1" w:styleId="17">
    <w:name w:val="Основной шрифт абзаца1"/>
    <w:rsid w:val="000159BF"/>
  </w:style>
  <w:style w:type="paragraph" w:styleId="ab">
    <w:name w:val="Title"/>
    <w:basedOn w:val="a"/>
    <w:next w:val="a"/>
    <w:link w:val="aa"/>
    <w:qFormat/>
    <w:rsid w:val="000159BF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inorHAnsi" w:hAnsi="Times New Roman"/>
      <w:b/>
    </w:rPr>
  </w:style>
  <w:style w:type="character" w:customStyle="1" w:styleId="18">
    <w:name w:val="Название Знак1"/>
    <w:basedOn w:val="a0"/>
    <w:rsid w:val="00015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alloon Text"/>
    <w:basedOn w:val="a"/>
    <w:link w:val="af0"/>
    <w:semiHidden/>
    <w:unhideWhenUsed/>
    <w:rsid w:val="000159BF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semiHidden/>
    <w:rsid w:val="000159BF"/>
    <w:rPr>
      <w:rFonts w:ascii="Tahoma" w:eastAsia="Lucida Grande CY" w:hAnsi="Tahoma" w:cs="Tahoma"/>
      <w:sz w:val="16"/>
      <w:szCs w:val="16"/>
    </w:rPr>
  </w:style>
  <w:style w:type="table" w:styleId="af3">
    <w:name w:val="Table Grid"/>
    <w:basedOn w:val="a1"/>
    <w:uiPriority w:val="59"/>
    <w:rsid w:val="000159BF"/>
    <w:pPr>
      <w:spacing w:line="240" w:lineRule="auto"/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F"/>
    <w:pPr>
      <w:autoSpaceDN w:val="0"/>
      <w:spacing w:line="240" w:lineRule="auto"/>
      <w:jc w:val="left"/>
    </w:pPr>
    <w:rPr>
      <w:rFonts w:ascii="Lucida Grande CY" w:eastAsia="Lucida Grande CY" w:hAnsi="Lucida Grande CY"/>
      <w:sz w:val="24"/>
      <w:szCs w:val="24"/>
    </w:rPr>
  </w:style>
  <w:style w:type="paragraph" w:styleId="1">
    <w:name w:val="heading 1"/>
    <w:basedOn w:val="a"/>
    <w:next w:val="a"/>
    <w:link w:val="10"/>
    <w:qFormat/>
    <w:rsid w:val="000159BF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9BF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9BF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59BF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159BF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59BF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159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59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59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9BF"/>
    <w:rPr>
      <w:rFonts w:eastAsia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59BF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59BF"/>
    <w:rPr>
      <w:rFonts w:eastAsia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59BF"/>
    <w:rPr>
      <w:rFonts w:eastAsia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59BF"/>
    <w:rPr>
      <w:rFonts w:eastAsia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59BF"/>
    <w:rPr>
      <w:rFonts w:eastAsia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159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59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159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"/>
    <w:basedOn w:val="a"/>
    <w:semiHidden/>
    <w:unhideWhenUsed/>
    <w:qFormat/>
    <w:rsid w:val="000159BF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link w:val="a5"/>
    <w:semiHidden/>
    <w:locked/>
    <w:rsid w:val="000159BF"/>
    <w:rPr>
      <w:rFonts w:ascii="Lucida Grande CY" w:hAnsi="Lucida Grande CY"/>
    </w:rPr>
  </w:style>
  <w:style w:type="character" w:customStyle="1" w:styleId="a6">
    <w:name w:val="Верхний колонтитул Знак"/>
    <w:basedOn w:val="a0"/>
    <w:link w:val="a7"/>
    <w:semiHidden/>
    <w:locked/>
    <w:rsid w:val="000159BF"/>
    <w:rPr>
      <w:rFonts w:ascii="Lucida Grande CY" w:eastAsia="Lucida Grande CY" w:hAnsi="Lucida Grande CY"/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0159BF"/>
    <w:rPr>
      <w:rFonts w:ascii="Calibri" w:hAnsi="Calibri"/>
      <w:sz w:val="22"/>
      <w:szCs w:val="22"/>
    </w:rPr>
  </w:style>
  <w:style w:type="character" w:customStyle="1" w:styleId="aa">
    <w:name w:val="Название Знак"/>
    <w:basedOn w:val="a0"/>
    <w:link w:val="ab"/>
    <w:locked/>
    <w:rsid w:val="000159BF"/>
    <w:rPr>
      <w:b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0159BF"/>
    <w:rPr>
      <w:b/>
    </w:rPr>
  </w:style>
  <w:style w:type="character" w:customStyle="1" w:styleId="ae">
    <w:name w:val="Подзаголовок Знак"/>
    <w:basedOn w:val="a0"/>
    <w:link w:val="af"/>
    <w:locked/>
    <w:rsid w:val="000159BF"/>
    <w:rPr>
      <w:sz w:val="24"/>
    </w:rPr>
  </w:style>
  <w:style w:type="character" w:customStyle="1" w:styleId="21">
    <w:name w:val="Основной текст 2 Знак"/>
    <w:basedOn w:val="a0"/>
    <w:link w:val="22"/>
    <w:semiHidden/>
    <w:locked/>
    <w:rsid w:val="000159BF"/>
    <w:rPr>
      <w:sz w:val="24"/>
    </w:rPr>
  </w:style>
  <w:style w:type="character" w:customStyle="1" w:styleId="af0">
    <w:name w:val="Текст выноски Знак"/>
    <w:basedOn w:val="a0"/>
    <w:link w:val="af1"/>
    <w:semiHidden/>
    <w:locked/>
    <w:rsid w:val="000159BF"/>
    <w:rPr>
      <w:rFonts w:ascii="Tahoma" w:eastAsia="Lucida Grande CY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0159B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xl24">
    <w:name w:val="xl24"/>
    <w:basedOn w:val="a"/>
    <w:rsid w:val="000159BF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0159BF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0159BF"/>
    <w:pPr>
      <w:pBdr>
        <w:left w:val="single" w:sz="8" w:space="0" w:color="auto"/>
        <w:right w:val="single" w:sz="8" w:space="0" w:color="auto"/>
      </w:pBdr>
      <w:autoSpaceDE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0159BF"/>
    <w:pPr>
      <w:pBdr>
        <w:right w:val="single" w:sz="4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31">
    <w:name w:val="Знак3"/>
    <w:basedOn w:val="a"/>
    <w:rsid w:val="000159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0159B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1">
    <w:name w:val="Заголовок 7 Знак1"/>
    <w:basedOn w:val="a0"/>
    <w:semiHidden/>
    <w:rsid w:val="000159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81">
    <w:name w:val="Заголовок 8 Знак1"/>
    <w:basedOn w:val="a0"/>
    <w:semiHidden/>
    <w:rsid w:val="000159B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">
    <w:name w:val="Заголовок 9 Знак1"/>
    <w:basedOn w:val="a0"/>
    <w:semiHidden/>
    <w:rsid w:val="000159B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6"/>
    <w:semiHidden/>
    <w:unhideWhenUsed/>
    <w:rsid w:val="000159B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0159BF"/>
    <w:rPr>
      <w:rFonts w:ascii="Lucida Grande CY" w:eastAsia="Lucida Grande CY" w:hAnsi="Lucida Grande CY"/>
      <w:sz w:val="24"/>
      <w:szCs w:val="24"/>
    </w:rPr>
  </w:style>
  <w:style w:type="paragraph" w:styleId="a9">
    <w:name w:val="footer"/>
    <w:basedOn w:val="a"/>
    <w:link w:val="a8"/>
    <w:semiHidden/>
    <w:unhideWhenUsed/>
    <w:rsid w:val="000159BF"/>
    <w:pPr>
      <w:tabs>
        <w:tab w:val="center" w:pos="4677"/>
        <w:tab w:val="right" w:pos="9355"/>
      </w:tabs>
    </w:pPr>
    <w:rPr>
      <w:rFonts w:ascii="Calibri" w:eastAsiaTheme="minorHAnsi" w:hAnsi="Calibri"/>
      <w:sz w:val="22"/>
      <w:szCs w:val="22"/>
    </w:rPr>
  </w:style>
  <w:style w:type="character" w:customStyle="1" w:styleId="13">
    <w:name w:val="Нижний колонтитул Знак1"/>
    <w:basedOn w:val="a0"/>
    <w:semiHidden/>
    <w:rsid w:val="000159BF"/>
    <w:rPr>
      <w:rFonts w:ascii="Lucida Grande CY" w:eastAsia="Lucida Grande CY" w:hAnsi="Lucida Grande CY"/>
      <w:sz w:val="24"/>
      <w:szCs w:val="24"/>
    </w:rPr>
  </w:style>
  <w:style w:type="paragraph" w:styleId="ad">
    <w:name w:val="Body Text"/>
    <w:basedOn w:val="a"/>
    <w:link w:val="ac"/>
    <w:semiHidden/>
    <w:unhideWhenUsed/>
    <w:rsid w:val="000159BF"/>
    <w:pPr>
      <w:spacing w:after="120"/>
    </w:pPr>
    <w:rPr>
      <w:rFonts w:ascii="Times New Roman" w:eastAsiaTheme="minorHAnsi" w:hAnsi="Times New Roman"/>
      <w:b/>
      <w:sz w:val="28"/>
      <w:szCs w:val="28"/>
    </w:rPr>
  </w:style>
  <w:style w:type="character" w:customStyle="1" w:styleId="14">
    <w:name w:val="Основной текст Знак1"/>
    <w:basedOn w:val="a0"/>
    <w:semiHidden/>
    <w:rsid w:val="000159BF"/>
    <w:rPr>
      <w:rFonts w:ascii="Lucida Grande CY" w:eastAsia="Lucida Grande CY" w:hAnsi="Lucida Grande CY"/>
      <w:sz w:val="24"/>
      <w:szCs w:val="24"/>
    </w:rPr>
  </w:style>
  <w:style w:type="paragraph" w:styleId="af">
    <w:name w:val="Subtitle"/>
    <w:basedOn w:val="a"/>
    <w:next w:val="a"/>
    <w:link w:val="ae"/>
    <w:qFormat/>
    <w:rsid w:val="000159BF"/>
    <w:pPr>
      <w:numPr>
        <w:ilvl w:val="1"/>
      </w:numPr>
    </w:pPr>
    <w:rPr>
      <w:rFonts w:ascii="Times New Roman" w:eastAsiaTheme="minorHAnsi" w:hAnsi="Times New Roman"/>
      <w:szCs w:val="28"/>
    </w:rPr>
  </w:style>
  <w:style w:type="character" w:customStyle="1" w:styleId="15">
    <w:name w:val="Подзаголовок Знак1"/>
    <w:basedOn w:val="a0"/>
    <w:rsid w:val="000159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"/>
    <w:semiHidden/>
    <w:unhideWhenUsed/>
    <w:rsid w:val="000159BF"/>
    <w:pPr>
      <w:spacing w:after="120" w:line="480" w:lineRule="auto"/>
    </w:pPr>
    <w:rPr>
      <w:rFonts w:ascii="Times New Roman" w:eastAsiaTheme="minorHAnsi" w:hAnsi="Times New Roman"/>
      <w:szCs w:val="28"/>
    </w:rPr>
  </w:style>
  <w:style w:type="character" w:customStyle="1" w:styleId="210">
    <w:name w:val="Основной текст 2 Знак1"/>
    <w:basedOn w:val="a0"/>
    <w:semiHidden/>
    <w:rsid w:val="000159BF"/>
    <w:rPr>
      <w:rFonts w:ascii="Lucida Grande CY" w:eastAsia="Lucida Grande CY" w:hAnsi="Lucida Grande CY"/>
      <w:sz w:val="24"/>
      <w:szCs w:val="24"/>
    </w:rPr>
  </w:style>
  <w:style w:type="paragraph" w:styleId="a5">
    <w:name w:val="footnote text"/>
    <w:basedOn w:val="a"/>
    <w:link w:val="a4"/>
    <w:semiHidden/>
    <w:unhideWhenUsed/>
    <w:rsid w:val="000159BF"/>
    <w:rPr>
      <w:rFonts w:eastAsiaTheme="minorHAnsi"/>
      <w:sz w:val="28"/>
      <w:szCs w:val="28"/>
    </w:rPr>
  </w:style>
  <w:style w:type="character" w:customStyle="1" w:styleId="16">
    <w:name w:val="Текст сноски Знак1"/>
    <w:basedOn w:val="a0"/>
    <w:semiHidden/>
    <w:rsid w:val="000159BF"/>
    <w:rPr>
      <w:rFonts w:ascii="Lucida Grande CY" w:eastAsia="Lucida Grande CY" w:hAnsi="Lucida Grande CY"/>
      <w:sz w:val="20"/>
      <w:szCs w:val="20"/>
    </w:rPr>
  </w:style>
  <w:style w:type="character" w:customStyle="1" w:styleId="Heading1Char">
    <w:name w:val="Heading 1 Char"/>
    <w:locked/>
    <w:rsid w:val="000159BF"/>
    <w:rPr>
      <w:rFonts w:ascii="Calibri" w:eastAsia="Calibri" w:hAnsi="Calibri" w:hint="default"/>
      <w:b/>
      <w:bCs w:val="0"/>
      <w:lang w:val="ru-RU" w:eastAsia="ru-RU" w:bidi="ar-SA"/>
    </w:rPr>
  </w:style>
  <w:style w:type="character" w:customStyle="1" w:styleId="Heading3Char">
    <w:name w:val="Heading 3 Char"/>
    <w:locked/>
    <w:rsid w:val="000159BF"/>
    <w:rPr>
      <w:rFonts w:ascii="Calibri" w:eastAsia="Calibri" w:hAnsi="Calibri" w:hint="default"/>
      <w:b/>
      <w:bCs w:val="0"/>
      <w:lang w:val="ru-RU" w:eastAsia="ru-RU" w:bidi="ar-SA"/>
    </w:rPr>
  </w:style>
  <w:style w:type="character" w:customStyle="1" w:styleId="HeaderChar">
    <w:name w:val="Header Char"/>
    <w:locked/>
    <w:rsid w:val="000159BF"/>
    <w:rPr>
      <w:rFonts w:ascii="Calibri" w:hAnsi="Calibri" w:hint="default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0159BF"/>
    <w:rPr>
      <w:rFonts w:ascii="Calibri" w:hAnsi="Calibri" w:hint="default"/>
      <w:sz w:val="22"/>
      <w:szCs w:val="22"/>
      <w:lang w:val="ru-RU" w:eastAsia="en-US" w:bidi="ar-SA"/>
    </w:rPr>
  </w:style>
  <w:style w:type="character" w:customStyle="1" w:styleId="SubtitleChar">
    <w:name w:val="Subtitle Char"/>
    <w:locked/>
    <w:rsid w:val="000159BF"/>
    <w:rPr>
      <w:rFonts w:ascii="Calibri" w:eastAsia="Calibri" w:hAnsi="Calibri" w:hint="default"/>
      <w:sz w:val="24"/>
      <w:lang w:val="ru-RU" w:eastAsia="ru-RU" w:bidi="ar-SA"/>
    </w:rPr>
  </w:style>
  <w:style w:type="character" w:customStyle="1" w:styleId="17">
    <w:name w:val="Основной шрифт абзаца1"/>
    <w:rsid w:val="000159BF"/>
  </w:style>
  <w:style w:type="paragraph" w:styleId="ab">
    <w:name w:val="Title"/>
    <w:basedOn w:val="a"/>
    <w:next w:val="a"/>
    <w:link w:val="aa"/>
    <w:qFormat/>
    <w:rsid w:val="000159BF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inorHAnsi" w:hAnsi="Times New Roman"/>
      <w:b/>
    </w:rPr>
  </w:style>
  <w:style w:type="character" w:customStyle="1" w:styleId="18">
    <w:name w:val="Название Знак1"/>
    <w:basedOn w:val="a0"/>
    <w:rsid w:val="00015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alloon Text"/>
    <w:basedOn w:val="a"/>
    <w:link w:val="af0"/>
    <w:semiHidden/>
    <w:unhideWhenUsed/>
    <w:rsid w:val="000159BF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semiHidden/>
    <w:rsid w:val="000159BF"/>
    <w:rPr>
      <w:rFonts w:ascii="Tahoma" w:eastAsia="Lucida Grande CY" w:hAnsi="Tahoma" w:cs="Tahoma"/>
      <w:sz w:val="16"/>
      <w:szCs w:val="16"/>
    </w:rPr>
  </w:style>
  <w:style w:type="table" w:styleId="af3">
    <w:name w:val="Table Grid"/>
    <w:basedOn w:val="a1"/>
    <w:uiPriority w:val="59"/>
    <w:rsid w:val="000159BF"/>
    <w:pPr>
      <w:spacing w:line="240" w:lineRule="auto"/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2021-12-06T08:58:00Z</cp:lastPrinted>
  <dcterms:created xsi:type="dcterms:W3CDTF">2021-10-12T11:08:00Z</dcterms:created>
  <dcterms:modified xsi:type="dcterms:W3CDTF">2021-12-06T09:00:00Z</dcterms:modified>
</cp:coreProperties>
</file>